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D45E" w14:textId="65625173" w:rsidR="00524A06" w:rsidRPr="00E54E75" w:rsidRDefault="006237FC" w:rsidP="00524A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VOTE COUNTING</w:t>
      </w:r>
    </w:p>
    <w:p w14:paraId="16DC0B35" w14:textId="77777777" w:rsidR="007E5C89" w:rsidRPr="00E54E75" w:rsidRDefault="007E5C89" w:rsidP="007E5C8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073E1D4" w14:textId="77777777" w:rsidR="00B82FD8" w:rsidRPr="00774EE3" w:rsidRDefault="00B82FD8" w:rsidP="00B82FD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79C69FFD" w14:textId="4D1720FC" w:rsidR="003A1D25" w:rsidRPr="003A1D25" w:rsidRDefault="007E5C89" w:rsidP="5745615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57456154">
        <w:rPr>
          <w:rStyle w:val="normaltextrun"/>
        </w:rPr>
        <w:t xml:space="preserve">The deadline for </w:t>
      </w:r>
      <w:r w:rsidR="00043F3C" w:rsidRPr="57456154">
        <w:rPr>
          <w:rStyle w:val="normaltextrun"/>
        </w:rPr>
        <w:t>r</w:t>
      </w:r>
      <w:r w:rsidRPr="57456154">
        <w:rPr>
          <w:rStyle w:val="normaltextrun"/>
        </w:rPr>
        <w:t>eceipt of all absentee ballots sh</w:t>
      </w:r>
      <w:r w:rsidR="00043F3C" w:rsidRPr="57456154">
        <w:rPr>
          <w:rStyle w:val="normaltextrun"/>
        </w:rPr>
        <w:t xml:space="preserve">all be </w:t>
      </w:r>
      <w:r w:rsidRPr="57456154">
        <w:rPr>
          <w:rStyle w:val="normaltextrun"/>
        </w:rPr>
        <w:t xml:space="preserve">the closing of polls on </w:t>
      </w:r>
      <w:r w:rsidR="00367331" w:rsidRPr="57456154">
        <w:rPr>
          <w:rStyle w:val="normaltextrun"/>
        </w:rPr>
        <w:t>Election Day</w:t>
      </w:r>
      <w:r w:rsidRPr="57456154">
        <w:rPr>
          <w:rStyle w:val="normaltextrun"/>
        </w:rPr>
        <w:t xml:space="preserve"> </w:t>
      </w:r>
      <w:r w:rsidR="002643E5" w:rsidRPr="57456154">
        <w:rPr>
          <w:rStyle w:val="normaltextrun"/>
        </w:rPr>
        <w:t xml:space="preserve">in order to eliminate all </w:t>
      </w:r>
      <w:r w:rsidRPr="57456154">
        <w:rPr>
          <w:rStyle w:val="normaltextrun"/>
        </w:rPr>
        <w:t>disputes</w:t>
      </w:r>
      <w:r w:rsidR="002643E5" w:rsidRPr="57456154">
        <w:rPr>
          <w:rStyle w:val="normaltextrun"/>
        </w:rPr>
        <w:t xml:space="preserve"> concerning</w:t>
      </w:r>
      <w:r w:rsidR="009C4C0E">
        <w:rPr>
          <w:rStyle w:val="normaltextrun"/>
        </w:rPr>
        <w:t xml:space="preserve"> the</w:t>
      </w:r>
      <w:r w:rsidR="002643E5" w:rsidRPr="57456154">
        <w:rPr>
          <w:rStyle w:val="normaltextrun"/>
        </w:rPr>
        <w:t xml:space="preserve"> timing of </w:t>
      </w:r>
      <w:r w:rsidRPr="57456154">
        <w:rPr>
          <w:rStyle w:val="normaltextrun"/>
        </w:rPr>
        <w:t xml:space="preserve">absentee ballots and </w:t>
      </w:r>
      <w:r w:rsidR="002643E5" w:rsidRPr="57456154">
        <w:rPr>
          <w:rStyle w:val="normaltextrun"/>
        </w:rPr>
        <w:t xml:space="preserve">potential </w:t>
      </w:r>
      <w:r w:rsidRPr="57456154">
        <w:rPr>
          <w:rStyle w:val="normaltextrun"/>
        </w:rPr>
        <w:t>problems with the U</w:t>
      </w:r>
      <w:r w:rsidR="002643E5" w:rsidRPr="57456154">
        <w:rPr>
          <w:rStyle w:val="normaltextrun"/>
        </w:rPr>
        <w:t>nited States Postal Service or its failure to postmark an envelope</w:t>
      </w:r>
      <w:r w:rsidRPr="57456154">
        <w:rPr>
          <w:rStyle w:val="normaltextrun"/>
        </w:rPr>
        <w:t xml:space="preserve">. The deadline for a request for an absentee ballot should be based on U.S. Postal Service delivery standards for </w:t>
      </w:r>
      <w:r w:rsidR="006539A9" w:rsidRPr="57456154">
        <w:rPr>
          <w:rStyle w:val="normaltextrun"/>
        </w:rPr>
        <w:t>[state]</w:t>
      </w:r>
      <w:r w:rsidRPr="57456154">
        <w:rPr>
          <w:rStyle w:val="normaltextrun"/>
        </w:rPr>
        <w:t>.</w:t>
      </w:r>
    </w:p>
    <w:p w14:paraId="7607EA9D" w14:textId="687700CB" w:rsidR="57456154" w:rsidRDefault="57456154" w:rsidP="00C64D5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65759D6A" w14:textId="7B0A7FD2" w:rsidR="00480D8C" w:rsidRPr="00480D8C" w:rsidRDefault="00B9017C" w:rsidP="5745615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color w:val="111D22"/>
        </w:rPr>
      </w:pPr>
      <w:r w:rsidRPr="57456154">
        <w:rPr>
          <w:rStyle w:val="normaltextrun"/>
          <w:color w:val="111D22"/>
        </w:rPr>
        <w:t>T</w:t>
      </w:r>
      <w:r w:rsidR="007E5C89" w:rsidRPr="57456154">
        <w:rPr>
          <w:rStyle w:val="normaltextrun"/>
          <w:color w:val="111D22"/>
        </w:rPr>
        <w:t xml:space="preserve">he counting of ballots including </w:t>
      </w:r>
      <w:r w:rsidRPr="57456154">
        <w:rPr>
          <w:rStyle w:val="normaltextrun"/>
          <w:color w:val="111D22"/>
        </w:rPr>
        <w:t xml:space="preserve">any </w:t>
      </w:r>
      <w:r w:rsidR="007E5C89" w:rsidRPr="57456154">
        <w:rPr>
          <w:rStyle w:val="normaltextrun"/>
          <w:color w:val="111D22"/>
        </w:rPr>
        <w:t>absentee</w:t>
      </w:r>
      <w:r w:rsidRPr="57456154">
        <w:rPr>
          <w:rStyle w:val="normaltextrun"/>
          <w:color w:val="111D22"/>
        </w:rPr>
        <w:t xml:space="preserve"> ballots and ballots submitted through early voting shall not begin </w:t>
      </w:r>
      <w:r w:rsidR="007E5C89" w:rsidRPr="57456154">
        <w:rPr>
          <w:rStyle w:val="normaltextrun"/>
          <w:color w:val="111D22"/>
        </w:rPr>
        <w:t xml:space="preserve">until </w:t>
      </w:r>
      <w:r w:rsidR="00180EDC" w:rsidRPr="57456154">
        <w:rPr>
          <w:rStyle w:val="normaltextrun"/>
          <w:color w:val="111D22"/>
        </w:rPr>
        <w:t xml:space="preserve">all </w:t>
      </w:r>
      <w:r w:rsidR="00420372">
        <w:rPr>
          <w:rStyle w:val="normaltextrun"/>
          <w:color w:val="111D22"/>
        </w:rPr>
        <w:t xml:space="preserve">of </w:t>
      </w:r>
      <w:r w:rsidR="00180EDC" w:rsidRPr="57456154">
        <w:rPr>
          <w:rStyle w:val="normaltextrun"/>
          <w:color w:val="111D22"/>
        </w:rPr>
        <w:t xml:space="preserve">the </w:t>
      </w:r>
      <w:r w:rsidR="007E5C89" w:rsidRPr="57456154">
        <w:rPr>
          <w:rStyle w:val="normaltextrun"/>
          <w:color w:val="111D22"/>
        </w:rPr>
        <w:t xml:space="preserve">polls </w:t>
      </w:r>
      <w:r w:rsidR="00180EDC" w:rsidRPr="57456154">
        <w:rPr>
          <w:rStyle w:val="normaltextrun"/>
          <w:color w:val="111D22"/>
        </w:rPr>
        <w:t xml:space="preserve">in all polling locations have been closed at the end of </w:t>
      </w:r>
      <w:r w:rsidR="00367331" w:rsidRPr="57456154">
        <w:rPr>
          <w:rStyle w:val="normaltextrun"/>
          <w:color w:val="111D22"/>
        </w:rPr>
        <w:t>Election Day</w:t>
      </w:r>
      <w:r w:rsidR="007E5C89" w:rsidRPr="57456154">
        <w:rPr>
          <w:rStyle w:val="normaltextrun"/>
          <w:color w:val="111D22"/>
        </w:rPr>
        <w:t>.</w:t>
      </w:r>
    </w:p>
    <w:p w14:paraId="11EFEBC4" w14:textId="04D08C8B" w:rsidR="57456154" w:rsidRDefault="57456154" w:rsidP="00C64D52">
      <w:pPr>
        <w:pStyle w:val="paragraph"/>
        <w:spacing w:before="0" w:beforeAutospacing="0" w:after="0" w:afterAutospacing="0"/>
        <w:jc w:val="both"/>
        <w:rPr>
          <w:rStyle w:val="normaltextrun"/>
          <w:color w:val="111D22"/>
        </w:rPr>
      </w:pPr>
    </w:p>
    <w:p w14:paraId="2FFB827D" w14:textId="0696F90B" w:rsidR="007E5C89" w:rsidRPr="003A1D25" w:rsidRDefault="00E5377A" w:rsidP="00D05F1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color w:val="111D22"/>
        </w:rPr>
      </w:pPr>
      <w:r>
        <w:rPr>
          <w:rStyle w:val="normaltextrun"/>
          <w:color w:val="111D22"/>
        </w:rPr>
        <w:t>1.</w:t>
      </w:r>
      <w:r w:rsidR="00D05F11">
        <w:rPr>
          <w:rStyle w:val="normaltextrun"/>
          <w:color w:val="111D22"/>
        </w:rPr>
        <w:t xml:space="preserve"> </w:t>
      </w:r>
      <w:r w:rsidR="006576DF" w:rsidRPr="57456154">
        <w:rPr>
          <w:rStyle w:val="normaltextrun"/>
          <w:color w:val="111D22"/>
        </w:rPr>
        <w:t>[</w:t>
      </w:r>
      <w:r w:rsidR="00480D8C" w:rsidRPr="57456154">
        <w:rPr>
          <w:rStyle w:val="normaltextrun"/>
          <w:color w:val="111D22"/>
        </w:rPr>
        <w:t xml:space="preserve">Should the provision of this law subsequently </w:t>
      </w:r>
      <w:r w:rsidR="00EB7952">
        <w:rPr>
          <w:rStyle w:val="normaltextrun"/>
          <w:color w:val="111D22"/>
        </w:rPr>
        <w:t xml:space="preserve">be </w:t>
      </w:r>
      <w:r w:rsidR="00480D8C" w:rsidRPr="57456154">
        <w:rPr>
          <w:rStyle w:val="normaltextrun"/>
          <w:color w:val="111D22"/>
        </w:rPr>
        <w:t xml:space="preserve">altered by appropriate legislative action and the counting of votes </w:t>
      </w:r>
      <w:r w:rsidR="001A7D66">
        <w:rPr>
          <w:rStyle w:val="normaltextrun"/>
          <w:color w:val="111D22"/>
        </w:rPr>
        <w:t>before</w:t>
      </w:r>
      <w:r w:rsidR="00480D8C" w:rsidRPr="57456154">
        <w:rPr>
          <w:rStyle w:val="normaltextrun"/>
          <w:color w:val="111D22"/>
        </w:rPr>
        <w:t xml:space="preserve"> </w:t>
      </w:r>
      <w:r w:rsidR="00367331" w:rsidRPr="57456154">
        <w:rPr>
          <w:rStyle w:val="normaltextrun"/>
          <w:color w:val="111D22"/>
        </w:rPr>
        <w:t>Election Day</w:t>
      </w:r>
      <w:r w:rsidR="00480D8C" w:rsidRPr="57456154">
        <w:rPr>
          <w:rStyle w:val="normaltextrun"/>
          <w:color w:val="111D22"/>
        </w:rPr>
        <w:t xml:space="preserve"> be permitted, the release of voting results shall be banned until the evening of </w:t>
      </w:r>
      <w:r w:rsidR="00367331" w:rsidRPr="57456154">
        <w:rPr>
          <w:rStyle w:val="normaltextrun"/>
          <w:color w:val="111D22"/>
        </w:rPr>
        <w:t>Election Day</w:t>
      </w:r>
      <w:r w:rsidR="006576DF" w:rsidRPr="57456154">
        <w:rPr>
          <w:rStyle w:val="normaltextrun"/>
          <w:color w:val="111D22"/>
        </w:rPr>
        <w:t xml:space="preserve"> under penalty of law</w:t>
      </w:r>
      <w:r w:rsidR="002113BB" w:rsidRPr="57456154">
        <w:rPr>
          <w:rStyle w:val="normaltextrun"/>
          <w:color w:val="111D22"/>
        </w:rPr>
        <w:t>]</w:t>
      </w:r>
      <w:r w:rsidR="007E5C89" w:rsidRPr="57456154">
        <w:rPr>
          <w:rStyle w:val="normaltextrun"/>
          <w:color w:val="111D22"/>
        </w:rPr>
        <w:t>.</w:t>
      </w:r>
    </w:p>
    <w:p w14:paraId="7C4E635D" w14:textId="3F113170" w:rsidR="57456154" w:rsidRDefault="57456154" w:rsidP="00C64D52">
      <w:pPr>
        <w:pStyle w:val="paragraph"/>
        <w:spacing w:before="0" w:beforeAutospacing="0" w:after="0" w:afterAutospacing="0"/>
        <w:ind w:left="720"/>
        <w:jc w:val="both"/>
        <w:rPr>
          <w:rStyle w:val="eop"/>
          <w:color w:val="111D22"/>
        </w:rPr>
      </w:pPr>
    </w:p>
    <w:p w14:paraId="5EC9BD7D" w14:textId="768CE162" w:rsidR="007E5C89" w:rsidRPr="00E54E75" w:rsidRDefault="007E5C89" w:rsidP="5745615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color w:val="111D22"/>
        </w:rPr>
      </w:pPr>
      <w:r w:rsidRPr="57456154">
        <w:rPr>
          <w:rStyle w:val="normaltextrun"/>
          <w:color w:val="111D22"/>
        </w:rPr>
        <w:t>The counting of ballots sh</w:t>
      </w:r>
      <w:r w:rsidR="001C0F38" w:rsidRPr="57456154">
        <w:rPr>
          <w:rStyle w:val="normaltextrun"/>
          <w:color w:val="111D22"/>
        </w:rPr>
        <w:t xml:space="preserve">all continue </w:t>
      </w:r>
      <w:r w:rsidRPr="57456154">
        <w:rPr>
          <w:rStyle w:val="normaltextrun"/>
          <w:color w:val="111D22"/>
        </w:rPr>
        <w:t xml:space="preserve">without pause until all votes have been tabulated. If extreme </w:t>
      </w:r>
      <w:r w:rsidR="009E0DE6" w:rsidRPr="57456154">
        <w:rPr>
          <w:rStyle w:val="normaltextrun"/>
          <w:color w:val="111D22"/>
        </w:rPr>
        <w:t xml:space="preserve">and unforeseen </w:t>
      </w:r>
      <w:r w:rsidRPr="57456154">
        <w:rPr>
          <w:rStyle w:val="normaltextrun"/>
          <w:color w:val="111D22"/>
        </w:rPr>
        <w:t>circumstances occur that require suspension of the vote count, election officials sh</w:t>
      </w:r>
      <w:r w:rsidR="00BA6C7A" w:rsidRPr="57456154">
        <w:rPr>
          <w:rStyle w:val="normaltextrun"/>
          <w:color w:val="111D22"/>
        </w:rPr>
        <w:t xml:space="preserve">all </w:t>
      </w:r>
      <w:r w:rsidRPr="57456154">
        <w:rPr>
          <w:rStyle w:val="normaltextrun"/>
          <w:color w:val="111D22"/>
        </w:rPr>
        <w:t xml:space="preserve">notify the public of the suspension and the exact time </w:t>
      </w:r>
      <w:r w:rsidR="009F7393">
        <w:rPr>
          <w:rStyle w:val="normaltextrun"/>
          <w:color w:val="111D22"/>
        </w:rPr>
        <w:t xml:space="preserve">that </w:t>
      </w:r>
      <w:r w:rsidRPr="57456154">
        <w:rPr>
          <w:rStyle w:val="normaltextrun"/>
          <w:color w:val="111D22"/>
        </w:rPr>
        <w:t>it will resume.</w:t>
      </w:r>
    </w:p>
    <w:p w14:paraId="678852FF" w14:textId="3B41E8C9" w:rsidR="57456154" w:rsidRDefault="57456154" w:rsidP="00C64D52">
      <w:pPr>
        <w:pStyle w:val="paragraph"/>
        <w:spacing w:before="0" w:beforeAutospacing="0" w:after="0" w:afterAutospacing="0"/>
        <w:jc w:val="both"/>
        <w:rPr>
          <w:rStyle w:val="eop"/>
          <w:color w:val="111D22"/>
        </w:rPr>
      </w:pPr>
    </w:p>
    <w:p w14:paraId="7C775A92" w14:textId="15AF5B33" w:rsidR="007E5C89" w:rsidRPr="00E54E75" w:rsidRDefault="009E0DE6" w:rsidP="0032368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57456154">
        <w:rPr>
          <w:rStyle w:val="normaltextrun"/>
          <w:color w:val="111D22"/>
        </w:rPr>
        <w:t xml:space="preserve">In no event shall </w:t>
      </w:r>
      <w:proofErr w:type="gramStart"/>
      <w:r w:rsidR="007E5C89" w:rsidRPr="57456154">
        <w:rPr>
          <w:rStyle w:val="normaltextrun"/>
          <w:color w:val="111D22"/>
        </w:rPr>
        <w:t>electronic</w:t>
      </w:r>
      <w:proofErr w:type="gramEnd"/>
      <w:r w:rsidR="007E5C89" w:rsidRPr="57456154">
        <w:rPr>
          <w:rStyle w:val="normaltextrun"/>
          <w:color w:val="111D22"/>
        </w:rPr>
        <w:t xml:space="preserve"> voting machines </w:t>
      </w:r>
      <w:r w:rsidR="00A86B96" w:rsidRPr="57456154">
        <w:rPr>
          <w:rStyle w:val="normaltextrun"/>
          <w:color w:val="111D22"/>
        </w:rPr>
        <w:t xml:space="preserve">at </w:t>
      </w:r>
      <w:r w:rsidR="007E5C89" w:rsidRPr="57456154">
        <w:rPr>
          <w:rStyle w:val="normaltextrun"/>
          <w:color w:val="111D22"/>
        </w:rPr>
        <w:t>polling locations be connected to the Internet</w:t>
      </w:r>
      <w:r w:rsidR="00145F08" w:rsidRPr="57456154">
        <w:rPr>
          <w:rStyle w:val="normaltextrun"/>
          <w:color w:val="111D22"/>
        </w:rPr>
        <w:t xml:space="preserve">. Likewise, any </w:t>
      </w:r>
      <w:r w:rsidR="007E5C89" w:rsidRPr="57456154">
        <w:rPr>
          <w:rStyle w:val="normaltextrun"/>
          <w:color w:val="111D22"/>
        </w:rPr>
        <w:t>computer</w:t>
      </w:r>
      <w:r w:rsidR="00145F08" w:rsidRPr="57456154">
        <w:rPr>
          <w:rStyle w:val="normaltextrun"/>
          <w:color w:val="111D22"/>
        </w:rPr>
        <w:t xml:space="preserve"> </w:t>
      </w:r>
      <w:r w:rsidR="007E5C89" w:rsidRPr="57456154">
        <w:rPr>
          <w:rStyle w:val="normaltextrun"/>
          <w:color w:val="111D22"/>
        </w:rPr>
        <w:t>used in government election departments to tabulate</w:t>
      </w:r>
      <w:r w:rsidR="0034159E" w:rsidRPr="57456154">
        <w:rPr>
          <w:rStyle w:val="normaltextrun"/>
          <w:color w:val="111D22"/>
        </w:rPr>
        <w:t xml:space="preserve"> voting</w:t>
      </w:r>
      <w:r w:rsidR="007E5C89" w:rsidRPr="57456154">
        <w:rPr>
          <w:rStyle w:val="normaltextrun"/>
          <w:color w:val="111D22"/>
        </w:rPr>
        <w:t xml:space="preserve"> results sh</w:t>
      </w:r>
      <w:r w:rsidR="00272CFA" w:rsidRPr="57456154">
        <w:rPr>
          <w:rStyle w:val="normaltextrun"/>
          <w:color w:val="111D22"/>
        </w:rPr>
        <w:t xml:space="preserve">all </w:t>
      </w:r>
      <w:r w:rsidR="007E5C89" w:rsidRPr="57456154">
        <w:rPr>
          <w:rStyle w:val="normaltextrun"/>
          <w:color w:val="111D22"/>
        </w:rPr>
        <w:t xml:space="preserve">be </w:t>
      </w:r>
      <w:r w:rsidR="0034159E" w:rsidRPr="57456154">
        <w:rPr>
          <w:rStyle w:val="normaltextrun"/>
          <w:color w:val="111D22"/>
        </w:rPr>
        <w:t xml:space="preserve">a </w:t>
      </w:r>
      <w:r w:rsidR="007E5C89" w:rsidRPr="57456154">
        <w:rPr>
          <w:rStyle w:val="normaltextrun"/>
          <w:color w:val="111D22"/>
        </w:rPr>
        <w:t>stand-alone computer</w:t>
      </w:r>
      <w:r w:rsidR="00272CFA" w:rsidRPr="57456154">
        <w:rPr>
          <w:rStyle w:val="normaltextrun"/>
          <w:color w:val="111D22"/>
        </w:rPr>
        <w:t xml:space="preserve"> that is not connected to </w:t>
      </w:r>
      <w:r w:rsidR="007E5C89" w:rsidRPr="57456154">
        <w:rPr>
          <w:rStyle w:val="normaltextrun"/>
          <w:color w:val="111D22"/>
        </w:rPr>
        <w:t>the Internet or a</w:t>
      </w:r>
      <w:r w:rsidR="0034159E" w:rsidRPr="57456154">
        <w:rPr>
          <w:rStyle w:val="normaltextrun"/>
          <w:color w:val="111D22"/>
        </w:rPr>
        <w:t>n online network</w:t>
      </w:r>
      <w:r w:rsidR="007E5C89" w:rsidRPr="57456154">
        <w:rPr>
          <w:rStyle w:val="normaltextrun"/>
          <w:color w:val="111D22"/>
        </w:rPr>
        <w:t>.</w:t>
      </w:r>
    </w:p>
    <w:p w14:paraId="3EDE0FBA" w14:textId="14263FD9" w:rsidR="007E5C89" w:rsidRDefault="007E5C89" w:rsidP="00A462E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111D22"/>
        </w:rPr>
        <w:t> </w:t>
      </w:r>
    </w:p>
    <w:sectPr w:rsidR="007E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A10"/>
    <w:multiLevelType w:val="hybridMultilevel"/>
    <w:tmpl w:val="7D4E99E0"/>
    <w:lvl w:ilvl="0" w:tplc="A7D2CD30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414E"/>
    <w:multiLevelType w:val="multilevel"/>
    <w:tmpl w:val="1F1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E18A5"/>
    <w:multiLevelType w:val="multilevel"/>
    <w:tmpl w:val="5EB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6"/>
    <w:rsid w:val="00004257"/>
    <w:rsid w:val="00036A55"/>
    <w:rsid w:val="00040B3D"/>
    <w:rsid w:val="00043F3C"/>
    <w:rsid w:val="000842A1"/>
    <w:rsid w:val="00091B66"/>
    <w:rsid w:val="00096CF1"/>
    <w:rsid w:val="000B1E51"/>
    <w:rsid w:val="00145F08"/>
    <w:rsid w:val="00173A73"/>
    <w:rsid w:val="00175337"/>
    <w:rsid w:val="00180EDC"/>
    <w:rsid w:val="001A7D66"/>
    <w:rsid w:val="001C0F38"/>
    <w:rsid w:val="001E6D78"/>
    <w:rsid w:val="002113BB"/>
    <w:rsid w:val="002643E5"/>
    <w:rsid w:val="00272CFA"/>
    <w:rsid w:val="002C6C6C"/>
    <w:rsid w:val="002E0F14"/>
    <w:rsid w:val="00323681"/>
    <w:rsid w:val="0034159E"/>
    <w:rsid w:val="00367331"/>
    <w:rsid w:val="00386D27"/>
    <w:rsid w:val="003A1D25"/>
    <w:rsid w:val="003B7A1A"/>
    <w:rsid w:val="003C2277"/>
    <w:rsid w:val="003C6E99"/>
    <w:rsid w:val="003E6B89"/>
    <w:rsid w:val="004063FC"/>
    <w:rsid w:val="00420372"/>
    <w:rsid w:val="00447D3C"/>
    <w:rsid w:val="00480D8C"/>
    <w:rsid w:val="004C196B"/>
    <w:rsid w:val="005220C8"/>
    <w:rsid w:val="00524A06"/>
    <w:rsid w:val="00527E4E"/>
    <w:rsid w:val="00574EC3"/>
    <w:rsid w:val="005D2F0B"/>
    <w:rsid w:val="006237FC"/>
    <w:rsid w:val="0064741E"/>
    <w:rsid w:val="006539A9"/>
    <w:rsid w:val="006576DF"/>
    <w:rsid w:val="00691EA6"/>
    <w:rsid w:val="0069698F"/>
    <w:rsid w:val="00720E09"/>
    <w:rsid w:val="00774EE3"/>
    <w:rsid w:val="007E5C89"/>
    <w:rsid w:val="008637D2"/>
    <w:rsid w:val="00864CB4"/>
    <w:rsid w:val="00892066"/>
    <w:rsid w:val="00916FF0"/>
    <w:rsid w:val="00932F49"/>
    <w:rsid w:val="009812FF"/>
    <w:rsid w:val="009C4C0E"/>
    <w:rsid w:val="009E0DE6"/>
    <w:rsid w:val="009F7393"/>
    <w:rsid w:val="00A033D4"/>
    <w:rsid w:val="00A462EC"/>
    <w:rsid w:val="00A77F07"/>
    <w:rsid w:val="00A818EE"/>
    <w:rsid w:val="00A86B96"/>
    <w:rsid w:val="00B1534A"/>
    <w:rsid w:val="00B45925"/>
    <w:rsid w:val="00B82FD8"/>
    <w:rsid w:val="00B84474"/>
    <w:rsid w:val="00B9017C"/>
    <w:rsid w:val="00BA6C7A"/>
    <w:rsid w:val="00BF6DE0"/>
    <w:rsid w:val="00C51E2D"/>
    <w:rsid w:val="00C56AE9"/>
    <w:rsid w:val="00C57CE6"/>
    <w:rsid w:val="00C64D52"/>
    <w:rsid w:val="00D05F11"/>
    <w:rsid w:val="00D17D1E"/>
    <w:rsid w:val="00D57C72"/>
    <w:rsid w:val="00D61C96"/>
    <w:rsid w:val="00D7281E"/>
    <w:rsid w:val="00D86C8D"/>
    <w:rsid w:val="00DA0F7D"/>
    <w:rsid w:val="00DD0DE7"/>
    <w:rsid w:val="00DE5687"/>
    <w:rsid w:val="00E34A2D"/>
    <w:rsid w:val="00E5377A"/>
    <w:rsid w:val="00E54E75"/>
    <w:rsid w:val="00E80F08"/>
    <w:rsid w:val="00E81006"/>
    <w:rsid w:val="00E8751F"/>
    <w:rsid w:val="00EB7952"/>
    <w:rsid w:val="00F77D83"/>
    <w:rsid w:val="00FB3EAB"/>
    <w:rsid w:val="2EDB7AB3"/>
    <w:rsid w:val="574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0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4A06"/>
  </w:style>
  <w:style w:type="character" w:customStyle="1" w:styleId="eop">
    <w:name w:val="eop"/>
    <w:basedOn w:val="DefaultParagraphFont"/>
    <w:rsid w:val="007E5C89"/>
  </w:style>
  <w:style w:type="character" w:styleId="CommentReference">
    <w:name w:val="annotation reference"/>
    <w:basedOn w:val="DefaultParagraphFont"/>
    <w:uiPriority w:val="99"/>
    <w:semiHidden/>
    <w:unhideWhenUsed/>
    <w:rsid w:val="003C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7C72"/>
    <w:pPr>
      <w:ind w:left="720"/>
      <w:contextualSpacing/>
    </w:pPr>
  </w:style>
  <w:style w:type="paragraph" w:styleId="Revision">
    <w:name w:val="Revision"/>
    <w:hidden/>
    <w:uiPriority w:val="99"/>
    <w:semiHidden/>
    <w:rsid w:val="00A4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A2265-B30C-43F8-A0C1-4D55DAA1B3EA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customXml/itemProps2.xml><?xml version="1.0" encoding="utf-8"?>
<ds:datastoreItem xmlns:ds="http://schemas.openxmlformats.org/officeDocument/2006/customXml" ds:itemID="{9B8764A8-6C49-4F47-80B4-8B5FE1844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8BFD7-3CA1-4E4C-B037-B51EAB1E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172C2-6DBC-4A76-B7D9-116C94F89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1206</Characters>
  <Application>Microsoft Office Word</Application>
  <DocSecurity>0</DocSecurity>
  <Lines>20</Lines>
  <Paragraphs>10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2021-08-02T20:20:00Z</dcterms:created>
  <dcterms:modified xsi:type="dcterms:W3CDTF">2021-12-08T19:35:00Z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