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BF2C" w14:textId="208174A9" w:rsidR="00457D32" w:rsidRPr="0049005E" w:rsidRDefault="00457D32" w:rsidP="00457D3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0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VOTE </w:t>
      </w:r>
      <w:r w:rsidR="003B33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TRAFFICKING</w:t>
      </w:r>
    </w:p>
    <w:p w14:paraId="521D3C90" w14:textId="77777777" w:rsidR="00AD1554" w:rsidRPr="0049005E" w:rsidRDefault="00AD1554" w:rsidP="00AD155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3A6CE8C" w14:textId="4648A126" w:rsidR="00B012AA" w:rsidRDefault="00AD1554" w:rsidP="00440ED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49005E">
        <w:rPr>
          <w:rStyle w:val="normaltextrun"/>
        </w:rPr>
        <w:t>Only a</w:t>
      </w:r>
      <w:r w:rsidR="005939F4">
        <w:rPr>
          <w:rStyle w:val="normaltextrun"/>
        </w:rPr>
        <w:t xml:space="preserve"> postal </w:t>
      </w:r>
      <w:r w:rsidR="007C252B">
        <w:rPr>
          <w:rStyle w:val="normaltextrun"/>
        </w:rPr>
        <w:t>or common carrier</w:t>
      </w:r>
      <w:r w:rsidR="0054232F">
        <w:rPr>
          <w:rStyle w:val="normaltextrun"/>
        </w:rPr>
        <w:t xml:space="preserve"> acting in his or her official capacity, </w:t>
      </w:r>
      <w:r w:rsidR="005939F4">
        <w:rPr>
          <w:rStyle w:val="normaltextrun"/>
        </w:rPr>
        <w:t xml:space="preserve">a </w:t>
      </w:r>
      <w:r w:rsidRPr="0049005E">
        <w:rPr>
          <w:rStyle w:val="normaltextrun"/>
        </w:rPr>
        <w:t xml:space="preserve">voter, a member of his or her immediate family, </w:t>
      </w:r>
      <w:r w:rsidR="000F6BB5" w:rsidRPr="0049005E">
        <w:rPr>
          <w:rStyle w:val="normaltextrun"/>
        </w:rPr>
        <w:t xml:space="preserve">a </w:t>
      </w:r>
      <w:r w:rsidR="000E6500">
        <w:rPr>
          <w:rStyle w:val="normaltextrun"/>
        </w:rPr>
        <w:t xml:space="preserve">designated </w:t>
      </w:r>
      <w:r w:rsidR="000F6BB5" w:rsidRPr="0049005E">
        <w:rPr>
          <w:rStyle w:val="normaltextrun"/>
        </w:rPr>
        <w:t xml:space="preserve">caregiver, </w:t>
      </w:r>
      <w:r w:rsidRPr="0049005E">
        <w:rPr>
          <w:rStyle w:val="normaltextrun"/>
        </w:rPr>
        <w:t>or a verifiable legal guardian shall be permitted to</w:t>
      </w:r>
      <w:r w:rsidR="007C252B">
        <w:rPr>
          <w:rStyle w:val="normaltextrun"/>
        </w:rPr>
        <w:t xml:space="preserve"> collect and</w:t>
      </w:r>
      <w:r w:rsidR="000E6500">
        <w:rPr>
          <w:rStyle w:val="normaltextrun"/>
        </w:rPr>
        <w:t xml:space="preserve"> </w:t>
      </w:r>
      <w:r w:rsidRPr="0049005E">
        <w:rPr>
          <w:rStyle w:val="normaltextrun"/>
        </w:rPr>
        <w:t>deliver an absentee ballot.</w:t>
      </w:r>
    </w:p>
    <w:p w14:paraId="4BDFA288" w14:textId="77777777" w:rsidR="004A4113" w:rsidRPr="0049005E" w:rsidRDefault="004A4113" w:rsidP="0027356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FC92EE0" w14:textId="12D1A980" w:rsidR="00B012AA" w:rsidRDefault="00B012AA" w:rsidP="00440ED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49005E">
        <w:rPr>
          <w:rStyle w:val="normaltextrun"/>
        </w:rPr>
        <w:t>For purposes of this bill, an immediate family member</w:t>
      </w:r>
      <w:r w:rsidR="00F772AB" w:rsidRPr="0049005E">
        <w:rPr>
          <w:rStyle w:val="normaltextrun"/>
        </w:rPr>
        <w:t xml:space="preserve">, </w:t>
      </w:r>
      <w:r w:rsidR="00561131">
        <w:rPr>
          <w:rStyle w:val="normaltextrun"/>
        </w:rPr>
        <w:t xml:space="preserve">designated </w:t>
      </w:r>
      <w:r w:rsidR="00F772AB" w:rsidRPr="0049005E">
        <w:rPr>
          <w:rStyle w:val="normaltextrun"/>
        </w:rPr>
        <w:t>caregiver,</w:t>
      </w:r>
      <w:r w:rsidRPr="0049005E">
        <w:rPr>
          <w:rStyle w:val="normaltextrun"/>
        </w:rPr>
        <w:t xml:space="preserve"> or verifiable legal guardian shall be limited to:</w:t>
      </w:r>
    </w:p>
    <w:p w14:paraId="5654C18C" w14:textId="77777777" w:rsidR="00235F01" w:rsidRPr="0049005E" w:rsidRDefault="00235F01" w:rsidP="00235F0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01288DC9" w14:textId="74ECB1B3" w:rsidR="00F772AB" w:rsidRPr="0049005E" w:rsidRDefault="00813763" w:rsidP="004265DC">
      <w:pPr>
        <w:pStyle w:val="NormalWeb"/>
        <w:shd w:val="clear" w:color="auto" w:fill="FFFFFF"/>
        <w:spacing w:before="0" w:beforeAutospacing="0" w:after="300" w:afterAutospacing="0"/>
        <w:ind w:left="1080"/>
        <w:rPr>
          <w:color w:val="333333"/>
        </w:rPr>
      </w:pPr>
      <w:r>
        <w:rPr>
          <w:color w:val="333333"/>
        </w:rPr>
        <w:t>1.</w:t>
      </w:r>
      <w:r>
        <w:rPr>
          <w:color w:val="333333"/>
        </w:rPr>
        <w:tab/>
      </w:r>
      <w:r w:rsidR="001D72DA" w:rsidRPr="0049005E">
        <w:rPr>
          <w:color w:val="333333"/>
        </w:rPr>
        <w:t xml:space="preserve">An individual </w:t>
      </w:r>
      <w:r w:rsidR="00A525BF" w:rsidRPr="0049005E">
        <w:rPr>
          <w:color w:val="333333"/>
        </w:rPr>
        <w:t>related by blood, marriage, adoption, or legal guardianship</w:t>
      </w:r>
      <w:r w:rsidR="00F772AB" w:rsidRPr="0049005E">
        <w:rPr>
          <w:color w:val="333333"/>
        </w:rPr>
        <w:t>, whether or not said individual resides at the same residence as the voter</w:t>
      </w:r>
      <w:r w:rsidR="00A525BF" w:rsidRPr="0049005E">
        <w:rPr>
          <w:color w:val="333333"/>
        </w:rPr>
        <w:t>.</w:t>
      </w:r>
    </w:p>
    <w:p w14:paraId="5D4A8EDC" w14:textId="1A520202" w:rsidR="00614824" w:rsidRPr="0049005E" w:rsidRDefault="00813763" w:rsidP="004265DC">
      <w:pPr>
        <w:pStyle w:val="NormalWeb"/>
        <w:shd w:val="clear" w:color="auto" w:fill="FFFFFF"/>
        <w:spacing w:before="0" w:beforeAutospacing="0" w:after="300" w:afterAutospacing="0"/>
        <w:ind w:left="1080"/>
        <w:rPr>
          <w:color w:val="333333"/>
        </w:rPr>
      </w:pPr>
      <w:r>
        <w:rPr>
          <w:color w:val="333333"/>
        </w:rPr>
        <w:t>2.</w:t>
      </w:r>
      <w:r>
        <w:rPr>
          <w:color w:val="333333"/>
        </w:rPr>
        <w:tab/>
      </w:r>
      <w:r w:rsidR="0037236A" w:rsidRPr="0049005E">
        <w:rPr>
          <w:color w:val="333333"/>
        </w:rPr>
        <w:t>A</w:t>
      </w:r>
      <w:r w:rsidR="00614824" w:rsidRPr="0049005E">
        <w:rPr>
          <w:color w:val="333333"/>
        </w:rPr>
        <w:t xml:space="preserve"> person who provides medical or health care assistance to the voter in a residence, nursing care institution, hospice facility, assisted living center, assisted living facility, assisted living home, residential care institution, adult day health care facility</w:t>
      </w:r>
      <w:r w:rsidR="0040296A">
        <w:rPr>
          <w:color w:val="333333"/>
        </w:rPr>
        <w:t>,</w:t>
      </w:r>
      <w:r w:rsidR="00614824" w:rsidRPr="0049005E">
        <w:rPr>
          <w:color w:val="333333"/>
        </w:rPr>
        <w:t xml:space="preserve"> or adult foster care home</w:t>
      </w:r>
      <w:r w:rsidR="00CD21AF" w:rsidRPr="0049005E">
        <w:rPr>
          <w:color w:val="333333"/>
        </w:rPr>
        <w:t xml:space="preserve"> for which no immediate family member is available</w:t>
      </w:r>
      <w:r w:rsidR="0037236A" w:rsidRPr="0049005E">
        <w:rPr>
          <w:color w:val="333333"/>
        </w:rPr>
        <w:t xml:space="preserve"> and for whom self-collection and </w:t>
      </w:r>
      <w:r w:rsidR="005637EE" w:rsidRPr="0049005E">
        <w:rPr>
          <w:color w:val="333333"/>
        </w:rPr>
        <w:t xml:space="preserve">submission of </w:t>
      </w:r>
      <w:r w:rsidR="004A4113">
        <w:rPr>
          <w:color w:val="333333"/>
        </w:rPr>
        <w:t xml:space="preserve">the </w:t>
      </w:r>
      <w:r w:rsidR="005637EE" w:rsidRPr="0049005E">
        <w:rPr>
          <w:color w:val="333333"/>
        </w:rPr>
        <w:t xml:space="preserve">absentee ballot </w:t>
      </w:r>
      <w:r w:rsidR="004A4113">
        <w:rPr>
          <w:color w:val="333333"/>
        </w:rPr>
        <w:t xml:space="preserve">by the voter </w:t>
      </w:r>
      <w:r w:rsidR="005637EE" w:rsidRPr="0049005E">
        <w:rPr>
          <w:color w:val="333333"/>
        </w:rPr>
        <w:t>is impossible.</w:t>
      </w:r>
    </w:p>
    <w:p w14:paraId="06940A70" w14:textId="1B285443" w:rsidR="00C139D5" w:rsidRPr="0049005E" w:rsidRDefault="00F772AB" w:rsidP="7EFDEE9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7EFDEE99">
        <w:rPr>
          <w:rStyle w:val="normaltextrun"/>
        </w:rPr>
        <w:t xml:space="preserve">Each individual </w:t>
      </w:r>
      <w:r w:rsidR="007C252B" w:rsidRPr="7EFDEE99">
        <w:rPr>
          <w:rStyle w:val="normaltextrun"/>
        </w:rPr>
        <w:t xml:space="preserve">other than a postal or common carrier </w:t>
      </w:r>
      <w:r w:rsidRPr="7EFDEE99">
        <w:rPr>
          <w:rStyle w:val="normaltextrun"/>
        </w:rPr>
        <w:t xml:space="preserve">collecting </w:t>
      </w:r>
      <w:r w:rsidR="000042B8" w:rsidRPr="7EFDEE99">
        <w:rPr>
          <w:rStyle w:val="normaltextrun"/>
        </w:rPr>
        <w:t xml:space="preserve">such </w:t>
      </w:r>
      <w:r w:rsidR="00F7678E" w:rsidRPr="7EFDEE99">
        <w:rPr>
          <w:rStyle w:val="normaltextrun"/>
        </w:rPr>
        <w:t xml:space="preserve">an </w:t>
      </w:r>
      <w:r w:rsidR="000042B8" w:rsidRPr="7EFDEE99">
        <w:rPr>
          <w:rStyle w:val="normaltextrun"/>
        </w:rPr>
        <w:t xml:space="preserve">absentee ballot shall </w:t>
      </w:r>
      <w:r w:rsidR="00B02DB0" w:rsidRPr="7EFDEE99">
        <w:rPr>
          <w:rStyle w:val="normaltextrun"/>
        </w:rPr>
        <w:t xml:space="preserve">submit </w:t>
      </w:r>
      <w:r w:rsidR="00FE11BF" w:rsidRPr="7EFDEE99">
        <w:rPr>
          <w:rStyle w:val="normaltextrun"/>
        </w:rPr>
        <w:t xml:space="preserve">the </w:t>
      </w:r>
      <w:r w:rsidR="000042B8" w:rsidRPr="7EFDEE99">
        <w:rPr>
          <w:rStyle w:val="normaltextrun"/>
        </w:rPr>
        <w:t xml:space="preserve">completed </w:t>
      </w:r>
      <w:r w:rsidR="00AD1554" w:rsidRPr="7EFDEE99">
        <w:rPr>
          <w:rStyle w:val="normaltextrun"/>
        </w:rPr>
        <w:t>form that is sent to the voter with the voter’s absentee ballot. This form shall identify the name, address, telephone number, and relationship of the individual delivering the ballot</w:t>
      </w:r>
      <w:r w:rsidR="0008379F" w:rsidRPr="7EFDEE99">
        <w:rPr>
          <w:rStyle w:val="normaltextrun"/>
        </w:rPr>
        <w:t xml:space="preserve">. It must also be signed </w:t>
      </w:r>
      <w:r w:rsidR="00AD1554" w:rsidRPr="7EFDEE99">
        <w:rPr>
          <w:rStyle w:val="normaltextrun"/>
        </w:rPr>
        <w:t>by both the voter and the deliverer</w:t>
      </w:r>
      <w:r w:rsidR="00FE11BF" w:rsidRPr="7EFDEE99">
        <w:rPr>
          <w:rStyle w:val="normaltextrun"/>
        </w:rPr>
        <w:t xml:space="preserve"> of the ballot</w:t>
      </w:r>
      <w:r w:rsidR="0008379F" w:rsidRPr="7EFDEE99">
        <w:rPr>
          <w:rStyle w:val="normaltextrun"/>
        </w:rPr>
        <w:t xml:space="preserve"> and then delivered to election official</w:t>
      </w:r>
      <w:r w:rsidR="007C252B" w:rsidRPr="7EFDEE99">
        <w:rPr>
          <w:rStyle w:val="normaltextrun"/>
        </w:rPr>
        <w:t>s</w:t>
      </w:r>
      <w:r w:rsidR="0008379F" w:rsidRPr="7EFDEE99">
        <w:rPr>
          <w:rStyle w:val="normaltextrun"/>
        </w:rPr>
        <w:t xml:space="preserve"> along with the completed </w:t>
      </w:r>
      <w:r w:rsidR="00AD1554" w:rsidRPr="7EFDEE99">
        <w:rPr>
          <w:rStyle w:val="normaltextrun"/>
        </w:rPr>
        <w:t>absentee ballot.</w:t>
      </w:r>
    </w:p>
    <w:p w14:paraId="4BE2D010" w14:textId="3866D3C4" w:rsidR="7EFDEE99" w:rsidRDefault="7EFDEE99" w:rsidP="009337BE">
      <w:pPr>
        <w:pStyle w:val="paragraph"/>
        <w:spacing w:before="0" w:beforeAutospacing="0" w:after="0" w:afterAutospacing="0"/>
        <w:rPr>
          <w:rStyle w:val="normaltextrun"/>
        </w:rPr>
      </w:pPr>
    </w:p>
    <w:p w14:paraId="48D6D6A3" w14:textId="17F9B74A" w:rsidR="00937798" w:rsidRDefault="00C139D5" w:rsidP="7EFDEE9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49005E">
        <w:rPr>
          <w:rStyle w:val="normaltextrun"/>
        </w:rPr>
        <w:t xml:space="preserve">Any </w:t>
      </w:r>
      <w:r w:rsidR="0054232F">
        <w:rPr>
          <w:rStyle w:val="normaltextrun"/>
        </w:rPr>
        <w:t>other individuals including</w:t>
      </w:r>
      <w:r w:rsidR="50BE9664">
        <w:rPr>
          <w:rStyle w:val="normaltextrun"/>
        </w:rPr>
        <w:t>,</w:t>
      </w:r>
      <w:r w:rsidR="0054232F">
        <w:rPr>
          <w:rStyle w:val="normaltextrun"/>
        </w:rPr>
        <w:t xml:space="preserve"> but not limited to</w:t>
      </w:r>
      <w:r w:rsidR="1B970CC4">
        <w:rPr>
          <w:rStyle w:val="normaltextrun"/>
        </w:rPr>
        <w:t>,</w:t>
      </w:r>
      <w:r w:rsidR="0054232F">
        <w:rPr>
          <w:rStyle w:val="normaltextrun"/>
        </w:rPr>
        <w:t xml:space="preserve"> </w:t>
      </w:r>
      <w:r w:rsidR="00AD1554" w:rsidRPr="0049005E">
        <w:rPr>
          <w:rStyle w:val="normaltextrun"/>
        </w:rPr>
        <w:t>candidates, campaign staffers, party activists, and political consultants shall be prohibited from</w:t>
      </w:r>
      <w:r w:rsidR="007C252B">
        <w:rPr>
          <w:rStyle w:val="normaltextrun"/>
        </w:rPr>
        <w:t xml:space="preserve"> collecting and</w:t>
      </w:r>
      <w:r w:rsidR="00AD1554" w:rsidRPr="0049005E">
        <w:rPr>
          <w:rStyle w:val="normaltextrun"/>
        </w:rPr>
        <w:t> delivering absentee ballots.</w:t>
      </w:r>
      <w:r w:rsidR="007C252B">
        <w:rPr>
          <w:rStyle w:val="FootnoteReference"/>
        </w:rPr>
        <w:footnoteReference w:id="1"/>
      </w:r>
    </w:p>
    <w:p w14:paraId="4C1C8F7C" w14:textId="0568ED1D" w:rsidR="7EFDEE99" w:rsidRDefault="7EFDEE99" w:rsidP="009337BE">
      <w:pPr>
        <w:pStyle w:val="paragraph"/>
        <w:spacing w:before="0" w:beforeAutospacing="0" w:after="0" w:afterAutospacing="0"/>
        <w:rPr>
          <w:rStyle w:val="normaltextrun"/>
          <w:rFonts w:asciiTheme="minorHAnsi" w:eastAsiaTheme="minorHAnsi" w:hAnsiTheme="minorHAnsi" w:cstheme="minorBidi"/>
          <w:sz w:val="22"/>
          <w:szCs w:val="22"/>
        </w:rPr>
      </w:pPr>
    </w:p>
    <w:p w14:paraId="774E01F8" w14:textId="743A0BCF" w:rsidR="007A704C" w:rsidRPr="0049005E" w:rsidRDefault="007A704C" w:rsidP="00440ED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7EFDEE99">
        <w:rPr>
          <w:rStyle w:val="normaltextrun"/>
        </w:rPr>
        <w:t>Elections officials shall provide a program for all individuals working in assisted living and long-term care centers, nursing homes, and similar facilities to train such staff in absentee ballot procedures</w:t>
      </w:r>
      <w:r w:rsidR="00764BEC" w:rsidRPr="7EFDEE99">
        <w:rPr>
          <w:rStyle w:val="normaltextrun"/>
        </w:rPr>
        <w:t xml:space="preserve"> and</w:t>
      </w:r>
      <w:r w:rsidRPr="7EFDEE99">
        <w:rPr>
          <w:rStyle w:val="normaltextrun"/>
        </w:rPr>
        <w:t xml:space="preserve"> the applicable state and federal laws on providing assistance to voters.</w:t>
      </w:r>
      <w:r w:rsidR="002864E2">
        <w:rPr>
          <w:rStyle w:val="normaltextrun"/>
        </w:rPr>
        <w:t xml:space="preserve"> </w:t>
      </w:r>
      <w:r w:rsidRPr="7EFDEE99">
        <w:rPr>
          <w:rStyle w:val="normaltextrun"/>
        </w:rPr>
        <w:t xml:space="preserve">All such facilities receiving funding and other support from the state shall be required to have </w:t>
      </w:r>
      <w:r w:rsidR="00764BEC" w:rsidRPr="7EFDEE99">
        <w:rPr>
          <w:rStyle w:val="normaltextrun"/>
        </w:rPr>
        <w:t xml:space="preserve">any of </w:t>
      </w:r>
      <w:r w:rsidRPr="7EFDEE99">
        <w:rPr>
          <w:rStyle w:val="normaltextrun"/>
        </w:rPr>
        <w:t>their staff that engage in voter assistance participate in such training.</w:t>
      </w:r>
    </w:p>
    <w:p w14:paraId="54E43FCF" w14:textId="430D1A8B" w:rsidR="00940A6D" w:rsidRDefault="00492A47" w:rsidP="001F458A">
      <w:pPr>
        <w:ind w:left="360"/>
      </w:pPr>
    </w:p>
    <w:sectPr w:rsidR="00940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4C3F9" w14:textId="77777777" w:rsidR="00492A47" w:rsidRDefault="00492A47" w:rsidP="007C252B">
      <w:pPr>
        <w:spacing w:after="0" w:line="240" w:lineRule="auto"/>
      </w:pPr>
      <w:r>
        <w:separator/>
      </w:r>
    </w:p>
  </w:endnote>
  <w:endnote w:type="continuationSeparator" w:id="0">
    <w:p w14:paraId="164C2990" w14:textId="77777777" w:rsidR="00492A47" w:rsidRDefault="00492A47" w:rsidP="007C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20B1" w14:textId="77777777" w:rsidR="00492A47" w:rsidRDefault="00492A47" w:rsidP="007C252B">
      <w:pPr>
        <w:spacing w:after="0" w:line="240" w:lineRule="auto"/>
      </w:pPr>
      <w:r>
        <w:separator/>
      </w:r>
    </w:p>
  </w:footnote>
  <w:footnote w:type="continuationSeparator" w:id="0">
    <w:p w14:paraId="31764645" w14:textId="77777777" w:rsidR="00492A47" w:rsidRDefault="00492A47" w:rsidP="007C252B">
      <w:pPr>
        <w:spacing w:after="0" w:line="240" w:lineRule="auto"/>
      </w:pPr>
      <w:r>
        <w:continuationSeparator/>
      </w:r>
    </w:p>
  </w:footnote>
  <w:footnote w:id="1">
    <w:p w14:paraId="0931901B" w14:textId="54054FAE" w:rsidR="007C252B" w:rsidRPr="00720042" w:rsidRDefault="007C252B">
      <w:pPr>
        <w:pStyle w:val="FootnoteText"/>
        <w:rPr>
          <w:rFonts w:ascii="Times New Roman" w:hAnsi="Times New Roman" w:cs="Times New Roman"/>
        </w:rPr>
      </w:pPr>
      <w:r w:rsidRPr="00720042">
        <w:rPr>
          <w:rStyle w:val="FootnoteReference"/>
          <w:rFonts w:ascii="Times New Roman" w:hAnsi="Times New Roman" w:cs="Times New Roman"/>
        </w:rPr>
        <w:footnoteRef/>
      </w:r>
      <w:r w:rsidRPr="007200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state must decide whether, and to what degree, to punish </w:t>
      </w:r>
      <w:r w:rsidR="000E0071">
        <w:rPr>
          <w:rFonts w:ascii="Times New Roman" w:hAnsi="Times New Roman" w:cs="Times New Roman"/>
        </w:rPr>
        <w:t>such conduct</w:t>
      </w:r>
      <w:r>
        <w:rPr>
          <w:rFonts w:ascii="Times New Roman" w:hAnsi="Times New Roman" w:cs="Times New Roman"/>
        </w:rPr>
        <w:t xml:space="preserve"> as a felony or misdemeanor.</w:t>
      </w:r>
      <w:r w:rsidR="002864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state must also be sure to provide for an adequate </w:t>
      </w:r>
      <w:r>
        <w:rPr>
          <w:rFonts w:ascii="Times New Roman" w:hAnsi="Times New Roman" w:cs="Times New Roman"/>
          <w:i/>
          <w:iCs/>
        </w:rPr>
        <w:t xml:space="preserve">mens rea </w:t>
      </w:r>
      <w:r>
        <w:rPr>
          <w:rFonts w:ascii="Times New Roman" w:hAnsi="Times New Roman" w:cs="Times New Roman"/>
        </w:rPr>
        <w:t>when criminalizing such conduct so that innocent or mistaken conduct will not be criminally prosecuted.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1A10"/>
    <w:multiLevelType w:val="hybridMultilevel"/>
    <w:tmpl w:val="6F0477EE"/>
    <w:lvl w:ilvl="0" w:tplc="E5629A9A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10E2F"/>
    <w:multiLevelType w:val="hybridMultilevel"/>
    <w:tmpl w:val="070E1D58"/>
    <w:lvl w:ilvl="0" w:tplc="A540F9B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4916"/>
    <w:multiLevelType w:val="hybridMultilevel"/>
    <w:tmpl w:val="016E53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F2F12"/>
    <w:multiLevelType w:val="hybridMultilevel"/>
    <w:tmpl w:val="03785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D32"/>
    <w:rsid w:val="000042B8"/>
    <w:rsid w:val="000450F7"/>
    <w:rsid w:val="00076963"/>
    <w:rsid w:val="0008379F"/>
    <w:rsid w:val="000E0071"/>
    <w:rsid w:val="000E6500"/>
    <w:rsid w:val="000F4BB0"/>
    <w:rsid w:val="000F6BB5"/>
    <w:rsid w:val="00192CC4"/>
    <w:rsid w:val="001A30F7"/>
    <w:rsid w:val="001D72DA"/>
    <w:rsid w:val="001F458A"/>
    <w:rsid w:val="00235F01"/>
    <w:rsid w:val="0027356F"/>
    <w:rsid w:val="002864E2"/>
    <w:rsid w:val="002A7399"/>
    <w:rsid w:val="00342FFF"/>
    <w:rsid w:val="0037236A"/>
    <w:rsid w:val="003B33FD"/>
    <w:rsid w:val="0040296A"/>
    <w:rsid w:val="004265DC"/>
    <w:rsid w:val="00440EDC"/>
    <w:rsid w:val="004448ED"/>
    <w:rsid w:val="00457D32"/>
    <w:rsid w:val="0049005E"/>
    <w:rsid w:val="00492A47"/>
    <w:rsid w:val="004A4113"/>
    <w:rsid w:val="00531807"/>
    <w:rsid w:val="0054232F"/>
    <w:rsid w:val="00561131"/>
    <w:rsid w:val="005637EE"/>
    <w:rsid w:val="005939F4"/>
    <w:rsid w:val="005D0928"/>
    <w:rsid w:val="005D69A8"/>
    <w:rsid w:val="00614824"/>
    <w:rsid w:val="0067144A"/>
    <w:rsid w:val="00685EF3"/>
    <w:rsid w:val="006B446C"/>
    <w:rsid w:val="006D6981"/>
    <w:rsid w:val="006F2878"/>
    <w:rsid w:val="00720042"/>
    <w:rsid w:val="00764BEC"/>
    <w:rsid w:val="007A704C"/>
    <w:rsid w:val="007C252B"/>
    <w:rsid w:val="00813763"/>
    <w:rsid w:val="008174BB"/>
    <w:rsid w:val="008713BC"/>
    <w:rsid w:val="008E255C"/>
    <w:rsid w:val="009337BE"/>
    <w:rsid w:val="00937798"/>
    <w:rsid w:val="009544D6"/>
    <w:rsid w:val="00974C39"/>
    <w:rsid w:val="009B48BE"/>
    <w:rsid w:val="009E6617"/>
    <w:rsid w:val="00A1433E"/>
    <w:rsid w:val="00A20131"/>
    <w:rsid w:val="00A416B3"/>
    <w:rsid w:val="00A4224A"/>
    <w:rsid w:val="00A525BF"/>
    <w:rsid w:val="00A64726"/>
    <w:rsid w:val="00AD1554"/>
    <w:rsid w:val="00B012AA"/>
    <w:rsid w:val="00B02DB0"/>
    <w:rsid w:val="00B2628A"/>
    <w:rsid w:val="00B26C7A"/>
    <w:rsid w:val="00B30C89"/>
    <w:rsid w:val="00C139D5"/>
    <w:rsid w:val="00C35CCA"/>
    <w:rsid w:val="00C85E02"/>
    <w:rsid w:val="00C87F3D"/>
    <w:rsid w:val="00CA06DF"/>
    <w:rsid w:val="00CA5121"/>
    <w:rsid w:val="00CD21AF"/>
    <w:rsid w:val="00D17D1E"/>
    <w:rsid w:val="00D61C96"/>
    <w:rsid w:val="00D97937"/>
    <w:rsid w:val="00DA3C1A"/>
    <w:rsid w:val="00DB206D"/>
    <w:rsid w:val="00DB7297"/>
    <w:rsid w:val="00DE3D7C"/>
    <w:rsid w:val="00DE76FC"/>
    <w:rsid w:val="00E4410B"/>
    <w:rsid w:val="00E73CDA"/>
    <w:rsid w:val="00EE04DB"/>
    <w:rsid w:val="00F7678E"/>
    <w:rsid w:val="00F772AB"/>
    <w:rsid w:val="00FE11BF"/>
    <w:rsid w:val="02B435B5"/>
    <w:rsid w:val="1B970CC4"/>
    <w:rsid w:val="217F596C"/>
    <w:rsid w:val="3678FB3B"/>
    <w:rsid w:val="46C2A84C"/>
    <w:rsid w:val="50BE9664"/>
    <w:rsid w:val="7EFDE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3EB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5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57D32"/>
  </w:style>
  <w:style w:type="paragraph" w:styleId="ListParagraph">
    <w:name w:val="List Paragraph"/>
    <w:basedOn w:val="Normal"/>
    <w:uiPriority w:val="34"/>
    <w:qFormat/>
    <w:rsid w:val="00AD1554"/>
    <w:pPr>
      <w:ind w:left="720"/>
      <w:contextualSpacing/>
    </w:pPr>
  </w:style>
  <w:style w:type="character" w:customStyle="1" w:styleId="eop">
    <w:name w:val="eop"/>
    <w:basedOn w:val="DefaultParagraphFont"/>
    <w:rsid w:val="00AD1554"/>
  </w:style>
  <w:style w:type="paragraph" w:styleId="NormalWeb">
    <w:name w:val="Normal (Web)"/>
    <w:basedOn w:val="Normal"/>
    <w:uiPriority w:val="99"/>
    <w:semiHidden/>
    <w:unhideWhenUsed/>
    <w:rsid w:val="0061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2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C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F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5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5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252B"/>
    <w:rPr>
      <w:vertAlign w:val="superscript"/>
    </w:rPr>
  </w:style>
  <w:style w:type="paragraph" w:styleId="Revision">
    <w:name w:val="Revision"/>
    <w:hidden/>
    <w:uiPriority w:val="99"/>
    <w:semiHidden/>
    <w:rsid w:val="00933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96A030C67D9428A2A5AE7BEF6A1B4" ma:contentTypeVersion="13" ma:contentTypeDescription="Create a new document." ma:contentTypeScope="" ma:versionID="09143b148bf23731438ddd8668759d39">
  <xsd:schema xmlns:xsd="http://www.w3.org/2001/XMLSchema" xmlns:xs="http://www.w3.org/2001/XMLSchema" xmlns:p="http://schemas.microsoft.com/office/2006/metadata/properties" xmlns:ns2="0a18a9d2-4553-45c9-acf6-3f306d78bfe9" xmlns:ns3="85c19603-d324-432c-8ee8-cc7be998e346" targetNamespace="http://schemas.microsoft.com/office/2006/metadata/properties" ma:root="true" ma:fieldsID="7d6b01c2224d2bd8d3633bf4ee963eef" ns2:_="" ns3:_="">
    <xsd:import namespace="0a18a9d2-4553-45c9-acf6-3f306d78bfe9"/>
    <xsd:import namespace="85c19603-d324-432c-8ee8-cc7be998e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8a9d2-4553-45c9-acf6-3f306d78b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19603-d324-432c-8ee8-cc7be998e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c19603-d324-432c-8ee8-cc7be998e346">
      <UserInfo>
        <DisplayName>von Spakovsky, Hans</DisplayName>
        <AccountId>21</AccountId>
        <AccountType/>
      </UserInfo>
      <UserInfo>
        <DisplayName>Smith, Zack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D95E4A2-D78A-4EBA-8D2F-0CD7E06CD8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5C8DA4-924A-4FA4-A348-9D6FDC5BA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8a9d2-4553-45c9-acf6-3f306d78bfe9"/>
    <ds:schemaRef ds:uri="85c19603-d324-432c-8ee8-cc7be998e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5A8C4A-7EE4-49AC-84D4-E371AF47BB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649F5D-869F-4E3B-A82D-3F268CA4F1C6}">
  <ds:schemaRefs>
    <ds:schemaRef ds:uri="http://schemas.microsoft.com/office/2006/metadata/properties"/>
    <ds:schemaRef ds:uri="http://schemas.microsoft.com/office/infopath/2007/PartnerControls"/>
    <ds:schemaRef ds:uri="85c19603-d324-432c-8ee8-cc7be998e3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339</Words>
  <Characters>1756</Characters>
  <Application>Microsoft Office Word</Application>
  <DocSecurity>0</DocSecurity>
  <Lines>29</Lines>
  <Paragraphs>15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19</cp:revision>
  <dcterms:created xsi:type="dcterms:W3CDTF">2021-08-02T20:19:00Z</dcterms:created>
  <dcterms:modified xsi:type="dcterms:W3CDTF">2021-12-08T19:36:00Z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0x0101001CC96A030C67D9428A2A5AE7BEF6A1B4</vt:lpwstr>
  </property>
</Properties>
</file>